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Montserrat" w:hAnsi="Montserrat" w:eastAsia="Montserrat" w:cs="Montserrat"/>
          <w:b/>
          <w:i w:val="0"/>
          <w:caps/>
          <w:color w:val="666666"/>
          <w:sz w:val="16"/>
        </w:rPr>
        <w:t>Template T12</w:t>
      </w:r>
    </w:p>
    <w:p>
      <w:pPr>
        <w:spacing w:before="0" w:after="80"/>
      </w:pPr>
      <w:r>
        <w:rPr>
          <w:rFonts w:ascii="Montserrat" w:hAnsi="Montserrat" w:eastAsia="Montserrat" w:cs="Montserrat"/>
          <w:b/>
          <w:i w:val="0"/>
          <w:sz w:val="34"/>
        </w:rPr>
        <w:t>Starterkit champion-netwerk</w:t>
      </w:r>
    </w:p>
    <w:p>
      <w:pPr>
        <w:spacing w:before="0" w:after="80"/>
      </w:pPr>
      <w:r>
        <w:rPr>
          <w:rFonts w:ascii="Source Sans 3" w:hAnsi="Source Sans 3" w:eastAsia="Source Sans 3" w:cs="Source Sans 3"/>
          <w:b w:val="0"/>
          <w:i w:val="0"/>
          <w:sz w:val="19"/>
        </w:rPr>
        <w:t>Rolkaart, selectie en eerste maand van een champion, plus het leerplan per rol en de OR-notitie. Ingevuld voorbeeld in 10.2, 10.3 en 10.4.</w:t>
      </w:r>
    </w:p>
    <w:p>
      <w:pPr>
        <w:keepNext/>
        <w:spacing w:before="200" w:after="40"/>
        <w:pBdr>
          <w:bottom w:val="single" w:sz="6" w:space="0" w:color="000000"/>
        </w:pBdr>
      </w:pPr>
      <w:r>
        <w:rPr>
          <w:rFonts w:ascii="Montserrat" w:hAnsi="Montserrat" w:eastAsia="Montserrat" w:cs="Montserrat"/>
          <w:b/>
          <w:i w:val="0"/>
          <w:sz w:val="21"/>
        </w:rPr>
        <w:t>A · Rolkaart champion</w:t>
      </w:r>
    </w:p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A1  </w:t>
      </w:r>
      <w:r>
        <w:rPr>
          <w:rFonts w:ascii="Source Sans 3" w:hAnsi="Source Sans 3" w:eastAsia="Source Sans 3" w:cs="Source Sans 3"/>
          <w:b/>
          <w:i w:val="0"/>
          <w:sz w:val="19"/>
        </w:rPr>
        <w:t>Taken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Wat doet een champion?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4932"/>
        <w:gridCol w:w="4932"/>
      </w:tblGrid>
      <w:tr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A2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Tijd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Hoeveel uur per week, met akkoord van de leidinggevende?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/>
              </w:tc>
            </w:tr>
          </w:tbl>
          <w:p/>
        </w:tc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A3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Wat je niet doet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Grenzen van de rol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/>
              </w:tc>
            </w:tr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/>
              </w:tc>
            </w:tr>
          </w:tbl>
          <w:p/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B  </w:t>
      </w:r>
      <w:r>
        <w:rPr>
          <w:rFonts w:ascii="Source Sans 3" w:hAnsi="Source Sans 3" w:eastAsia="Source Sans 3" w:cs="Source Sans 3"/>
          <w:b/>
          <w:i w:val="0"/>
          <w:sz w:val="19"/>
        </w:rPr>
        <w:t>Selectie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Eén per team; vrijwilligers eerst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>C · Eerste maand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12" w:space="0" w:color="000000"/>
          <w:bottom w:val="single" w:sz="12" w:space="0" w:color="000000"/>
          <w:insideH w:val="single" w:sz="4" w:space="0" w:color="CCCCCC"/>
          <w:left w:val="nil" w:sz="0" w:space="0" w:color="FFFFFF"/>
          <w:right w:val="nil" w:sz="0" w:space="0" w:color="FFFFFF"/>
          <w:insideV w:val="nil" w:sz="0" w:space="0" w:color="FFFFFF"/>
        </w:tblBorders>
      </w:tblPr>
      <w:tblGrid>
        <w:gridCol w:w="1020"/>
        <w:gridCol w:w="8844"/>
      </w:tblGrid>
      <w:tr>
        <w:tc>
          <w:tcPr>
            <w:tcW w:type="dxa" w:w="1020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Week</w:t>
            </w:r>
          </w:p>
        </w:tc>
        <w:tc>
          <w:tcPr>
            <w:tcW w:type="dxa" w:w="8844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C  Agendapunt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één onderwerp per week</w:t>
            </w:r>
          </w:p>
        </w:tc>
      </w:tr>
      <w:tr>
        <w:trPr>
          <w:trHeight w:val="450" w:hRule="atLeast"/>
        </w:trPr>
        <w:tc>
          <w:tcPr>
            <w:tcW w:type="dxa" w:w="1020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Week 1</w:t>
            </w:r>
          </w:p>
        </w:tc>
        <w:tc>
          <w:tcPr>
            <w:tcW w:type="dxa" w:w="8844"/>
          </w:tcPr>
          <w:p/>
        </w:tc>
      </w:tr>
      <w:tr>
        <w:trPr>
          <w:trHeight w:val="450" w:hRule="atLeast"/>
        </w:trPr>
        <w:tc>
          <w:tcPr>
            <w:tcW w:type="dxa" w:w="1020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Week 2</w:t>
            </w:r>
          </w:p>
        </w:tc>
        <w:tc>
          <w:tcPr>
            <w:tcW w:type="dxa" w:w="8844"/>
          </w:tcPr>
          <w:p/>
        </w:tc>
      </w:tr>
      <w:tr>
        <w:trPr>
          <w:trHeight w:val="450" w:hRule="atLeast"/>
        </w:trPr>
        <w:tc>
          <w:tcPr>
            <w:tcW w:type="dxa" w:w="1020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Week 3</w:t>
            </w:r>
          </w:p>
        </w:tc>
        <w:tc>
          <w:tcPr>
            <w:tcW w:type="dxa" w:w="8844"/>
          </w:tcPr>
          <w:p/>
        </w:tc>
      </w:tr>
      <w:tr>
        <w:trPr>
          <w:trHeight w:val="450" w:hRule="atLeast"/>
        </w:trPr>
        <w:tc>
          <w:tcPr>
            <w:tcW w:type="dxa" w:w="1020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Week 4</w:t>
            </w:r>
          </w:p>
        </w:tc>
        <w:tc>
          <w:tcPr>
            <w:tcW w:type="dxa" w:w="8844"/>
          </w:tcPr>
          <w:p/>
        </w:tc>
      </w:tr>
    </w:tbl>
    <w:p>
      <w:r>
        <w:br w:type="page"/>
      </w:r>
    </w:p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D  </w:t>
      </w:r>
      <w:r>
        <w:rPr>
          <w:rFonts w:ascii="Source Sans 3" w:hAnsi="Source Sans 3" w:eastAsia="Source Sans 3" w:cs="Source Sans 3"/>
          <w:b/>
          <w:i w:val="0"/>
          <w:sz w:val="19"/>
        </w:rPr>
        <w:t>Kanaal en maandoverleg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Waar stellen mensen vragen, en wanneer kom je samen?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Kanaal: 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Maandoverleg: </w:t>
            </w:r>
          </w:p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>E · Leerplan AI-geletterdheid per rol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12" w:space="0" w:color="000000"/>
          <w:bottom w:val="single" w:sz="12" w:space="0" w:color="000000"/>
          <w:insideH w:val="single" w:sz="4" w:space="0" w:color="CCCCCC"/>
          <w:left w:val="nil" w:sz="0" w:space="0" w:color="FFFFFF"/>
          <w:right w:val="nil" w:sz="0" w:space="0" w:color="FFFFFF"/>
          <w:insideV w:val="nil" w:sz="0" w:space="0" w:color="FFFFFF"/>
        </w:tblBorders>
      </w:tblPr>
      <w:tblGrid>
        <w:gridCol w:w="1701"/>
        <w:gridCol w:w="2041"/>
        <w:gridCol w:w="2041"/>
        <w:gridCol w:w="2041"/>
        <w:gridCol w:w="2041"/>
      </w:tblGrid>
      <w:tr>
        <w:tc>
          <w:tcPr>
            <w:tcW w:type="dxa" w:w="1701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Rol</w:t>
            </w:r>
          </w:p>
        </w:tc>
        <w:tc>
          <w:tcPr>
            <w:tcW w:type="dxa" w:w="2041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E  Wat weten</w:t>
            </w:r>
          </w:p>
        </w:tc>
        <w:tc>
          <w:tcPr>
            <w:tcW w:type="dxa" w:w="2041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Hoe leren</w:t>
            </w:r>
          </w:p>
        </w:tc>
        <w:tc>
          <w:tcPr>
            <w:tcW w:type="dxa" w:w="2041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Wanneer</w:t>
            </w:r>
          </w:p>
        </w:tc>
        <w:tc>
          <w:tcPr>
            <w:tcW w:type="dxa" w:w="2041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Vastgelegd waar</w:t>
            </w:r>
          </w:p>
        </w:tc>
      </w:tr>
      <w:tr>
        <w:trPr>
          <w:trHeight w:val="450" w:hRule="atLeast"/>
        </w:trPr>
        <w:tc>
          <w:tcPr>
            <w:tcW w:type="dxa" w:w="1701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Gebruiker</w:t>
            </w:r>
          </w:p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450" w:hRule="atLeast"/>
        </w:trPr>
        <w:tc>
          <w:tcPr>
            <w:tcW w:type="dxa" w:w="1701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Leidinggevende</w:t>
            </w:r>
          </w:p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450" w:hRule="atLeast"/>
        </w:trPr>
        <w:tc>
          <w:tcPr>
            <w:tcW w:type="dxa" w:w="1701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Beslisser</w:t>
            </w:r>
          </w:p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F  </w:t>
      </w:r>
      <w:r>
        <w:rPr>
          <w:rFonts w:ascii="Source Sans 3" w:hAnsi="Source Sans 3" w:eastAsia="Source Sans 3" w:cs="Source Sans 3"/>
          <w:b/>
          <w:i w:val="0"/>
          <w:sz w:val="19"/>
        </w:rPr>
        <w:t>Notitie voor de OR (één pagina)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Zes vragen die de notitie beantwoordt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Wat: 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Waarom: 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Welke gegevens: 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Gevolgen voor werk: 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Wat we meten: 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Wanneer we evalueren: 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0" w:color="000000"/>
      </w:pBdr>
      <w:tabs>
        <w:tab w:pos="9865" w:val="right"/>
      </w:tabs>
    </w:pPr>
    <w:r>
      <w:rPr>
        <w:rFonts w:ascii="Source Sans 3" w:hAnsi="Source Sans 3" w:eastAsia="Source Sans 3" w:cs="Source Sans 3"/>
        <w:b w:val="0"/>
        <w:i w:val="0"/>
        <w:sz w:val="15"/>
      </w:rPr>
      <w:t>Template T12 · Starterkit champion-netwerk · Zo voer je AI in, Nederlandse editie · Peildatum 2026-10-28 · Download: zovoerjeaiin.nl/T12 · Versie 2026-10</w:t>
    </w:r>
    <w:r>
      <w:rPr>
        <w:rFonts w:ascii="Source Sans 3" w:hAnsi="Source Sans 3" w:eastAsia="Source Sans 3" w:cs="Source Sans 3"/>
        <w:b w:val="0"/>
        <w:i w:val="0"/>
        <w:sz w:val="15"/>
      </w:rPr>
      <w:tab/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PAGE </w:instrText>
      <w:fldChar w:fldCharType="end"/>
    </w:r>
    <w:r>
      <w:rPr>
        <w:rFonts w:ascii="Source Sans 3" w:hAnsi="Source Sans 3" w:eastAsia="Source Sans 3" w:cs="Source Sans 3"/>
        <w:b w:val="0"/>
        <w:i w:val="0"/>
        <w:sz w:val="15"/>
      </w:rPr>
      <w:t>/</w:t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NUMPAGES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Source Sans 3" w:hAnsi="Source Sans 3" w:eastAsia="Source Sans 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T12 Starterkit champion-netwerk</dc:title>
  <dc:subject>Zo voer je AI in, Nederlandse editie</dc:subject>
  <dc:creator>Zo voer je AI in</dc:creator>
  <cp:keywords>template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